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 xml:space="preserve">The </w:t>
      </w:r>
      <w:proofErr w:type="spellStart"/>
      <w:r w:rsidRPr="00D1206C">
        <w:rPr>
          <w:rFonts w:ascii="Calibri" w:hAnsi="Calibri" w:cs="Calibri"/>
          <w:b/>
          <w:sz w:val="28"/>
          <w:szCs w:val="28"/>
        </w:rPr>
        <w:t>Localised</w:t>
      </w:r>
      <w:proofErr w:type="spellEnd"/>
      <w:r w:rsidRPr="00D1206C">
        <w:rPr>
          <w:rFonts w:ascii="Calibri" w:hAnsi="Calibri" w:cs="Calibri"/>
          <w:b/>
          <w:sz w:val="28"/>
          <w:szCs w:val="28"/>
        </w:rPr>
        <w:t xml:space="preserve"> Radio-communication Station Licence</w:t>
      </w:r>
      <w:r w:rsidRPr="00F46351">
        <w:rPr>
          <w:rFonts w:ascii="Calibri" w:hAnsi="Calibri" w:cs="Calibri"/>
          <w:sz w:val="28"/>
          <w:szCs w:val="28"/>
        </w:rPr>
        <w:t xml:space="preserve"> </w:t>
      </w:r>
      <w:r w:rsidRPr="00F46351">
        <w:rPr>
          <w:rFonts w:ascii="Calibri" w:hAnsi="Calibri" w:cs="Calibri"/>
          <w:sz w:val="28"/>
          <w:szCs w:val="28"/>
        </w:rPr>
        <w:t xml:space="preserve">can be applied via </w:t>
      </w:r>
      <w:hyperlink r:id="rId5" w:history="1">
        <w:proofErr w:type="spellStart"/>
        <w:r w:rsidRPr="00F46351">
          <w:rPr>
            <w:rStyle w:val="Hyperlink"/>
            <w:rFonts w:ascii="Calibri" w:hAnsi="Calibri" w:cs="Calibri"/>
            <w:sz w:val="28"/>
            <w:szCs w:val="28"/>
          </w:rPr>
          <w:t>LicenceOne</w:t>
        </w:r>
        <w:proofErr w:type="spellEnd"/>
      </w:hyperlink>
      <w:r w:rsidRPr="00F46351">
        <w:rPr>
          <w:rFonts w:ascii="Calibri" w:hAnsi="Calibri" w:cs="Calibri"/>
          <w:sz w:val="28"/>
          <w:szCs w:val="28"/>
        </w:rPr>
        <w:t xml:space="preserve"> business portal</w:t>
      </w:r>
      <w:r>
        <w:rPr>
          <w:rFonts w:ascii="Calibri" w:hAnsi="Calibri" w:cs="Calibri"/>
          <w:sz w:val="28"/>
          <w:szCs w:val="28"/>
        </w:rPr>
        <w:t xml:space="preserve"> using </w:t>
      </w:r>
      <w:proofErr w:type="spellStart"/>
      <w:r>
        <w:rPr>
          <w:rFonts w:ascii="Calibri" w:hAnsi="Calibri" w:cs="Calibri"/>
          <w:sz w:val="28"/>
          <w:szCs w:val="28"/>
        </w:rPr>
        <w:t>CorpPass</w:t>
      </w:r>
      <w:proofErr w:type="spellEnd"/>
      <w:r w:rsidRPr="00F46351">
        <w:rPr>
          <w:rFonts w:ascii="Calibri" w:hAnsi="Calibri" w:cs="Calibri"/>
          <w:sz w:val="28"/>
          <w:szCs w:val="28"/>
        </w:rPr>
        <w:t>.</w:t>
      </w: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>We encourage you to make your application online as this enables us to process your application in a shorter period of time.</w:t>
      </w:r>
    </w:p>
    <w:p w:rsidR="00F46351" w:rsidRPr="00F46351" w:rsidRDefault="00F46351" w:rsidP="00F46351">
      <w:pPr>
        <w:rPr>
          <w:rFonts w:ascii="Calibri" w:hAnsi="Calibri" w:cs="Calibri"/>
          <w:sz w:val="28"/>
          <w:szCs w:val="28"/>
        </w:rPr>
      </w:pP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 xml:space="preserve">If you need assistance or have any clarification, please contact </w:t>
      </w:r>
      <w:proofErr w:type="spellStart"/>
      <w:r w:rsidRPr="00F46351">
        <w:rPr>
          <w:rFonts w:ascii="Calibri" w:hAnsi="Calibri" w:cs="Calibri"/>
          <w:sz w:val="28"/>
          <w:szCs w:val="28"/>
        </w:rPr>
        <w:t>Ms</w:t>
      </w:r>
      <w:proofErr w:type="spellEnd"/>
      <w:r w:rsidRPr="00F46351">
        <w:rPr>
          <w:rFonts w:ascii="Calibri" w:hAnsi="Calibri" w:cs="Calibri"/>
          <w:sz w:val="28"/>
          <w:szCs w:val="28"/>
        </w:rPr>
        <w:t xml:space="preserve"> Rafeeun Nisa Abdul Rasheed at:</w:t>
      </w:r>
    </w:p>
    <w:p w:rsidR="00F46351" w:rsidRPr="00F46351" w:rsidRDefault="00F46351" w:rsidP="00F4635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 xml:space="preserve">email: </w:t>
      </w:r>
      <w:hyperlink r:id="rId6" w:history="1">
        <w:r w:rsidRPr="00F46351">
          <w:rPr>
            <w:rStyle w:val="Hyperlink"/>
            <w:rFonts w:ascii="Calibri" w:hAnsi="Calibri" w:cs="Calibri"/>
            <w:sz w:val="28"/>
            <w:szCs w:val="28"/>
          </w:rPr>
          <w:t>Rafeeun_Nisa_ABDUL_RASHEED@imda.gov.sg</w:t>
        </w:r>
      </w:hyperlink>
      <w:r w:rsidRPr="00F46351">
        <w:rPr>
          <w:rFonts w:ascii="Calibri" w:hAnsi="Calibri" w:cs="Calibri"/>
          <w:sz w:val="28"/>
          <w:szCs w:val="28"/>
        </w:rPr>
        <w:t xml:space="preserve"> or</w:t>
      </w:r>
    </w:p>
    <w:p w:rsidR="00F46351" w:rsidRPr="00F46351" w:rsidRDefault="00F46351" w:rsidP="00F4635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>telephone number: 62024361</w:t>
      </w: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</w:rPr>
      </w:pPr>
      <w:r w:rsidRPr="00F46351">
        <w:rPr>
          <w:rFonts w:ascii="Calibri" w:hAnsi="Calibri" w:cs="Calibri"/>
          <w:sz w:val="28"/>
          <w:szCs w:val="28"/>
        </w:rPr>
        <w:t>Note:</w:t>
      </w:r>
    </w:p>
    <w:p w:rsidR="00F46351" w:rsidRPr="00F46351" w:rsidRDefault="00F46351" w:rsidP="00F46351">
      <w:pPr>
        <w:jc w:val="both"/>
        <w:rPr>
          <w:rFonts w:ascii="Calibri" w:hAnsi="Calibri" w:cs="Calibri"/>
          <w:b/>
          <w:i/>
          <w:color w:val="FF0000"/>
          <w:sz w:val="28"/>
          <w:szCs w:val="28"/>
        </w:rPr>
      </w:pPr>
      <w:r w:rsidRPr="00F46351">
        <w:rPr>
          <w:rFonts w:ascii="Calibri" w:hAnsi="Calibri" w:cs="Calibri"/>
          <w:i/>
          <w:color w:val="FF0000"/>
          <w:sz w:val="28"/>
          <w:szCs w:val="28"/>
        </w:rPr>
        <w:t xml:space="preserve">To access </w:t>
      </w:r>
      <w:proofErr w:type="spellStart"/>
      <w:r w:rsidRPr="00F46351">
        <w:rPr>
          <w:rFonts w:ascii="Calibri" w:hAnsi="Calibri" w:cs="Calibri"/>
          <w:i/>
          <w:color w:val="FF0000"/>
          <w:sz w:val="28"/>
          <w:szCs w:val="28"/>
        </w:rPr>
        <w:t>LicenceOne</w:t>
      </w:r>
      <w:proofErr w:type="spellEnd"/>
      <w:r w:rsidRPr="00F46351">
        <w:rPr>
          <w:rFonts w:ascii="Calibri" w:hAnsi="Calibri" w:cs="Calibri"/>
          <w:i/>
          <w:color w:val="FF0000"/>
          <w:sz w:val="28"/>
          <w:szCs w:val="28"/>
        </w:rPr>
        <w:t xml:space="preserve">, you will need a </w:t>
      </w:r>
      <w:proofErr w:type="spellStart"/>
      <w:r w:rsidRPr="00F46351">
        <w:rPr>
          <w:rFonts w:ascii="Calibri" w:hAnsi="Calibri" w:cs="Calibri"/>
          <w:i/>
          <w:color w:val="FF0000"/>
          <w:sz w:val="28"/>
          <w:szCs w:val="28"/>
        </w:rPr>
        <w:t>CorpPass</w:t>
      </w:r>
      <w:proofErr w:type="spellEnd"/>
      <w:r w:rsidRPr="00F46351">
        <w:rPr>
          <w:rFonts w:ascii="Calibri" w:hAnsi="Calibri" w:cs="Calibri"/>
          <w:i/>
          <w:color w:val="FF0000"/>
          <w:sz w:val="28"/>
          <w:szCs w:val="28"/>
        </w:rPr>
        <w:t xml:space="preserve"> account. </w:t>
      </w:r>
    </w:p>
    <w:p w:rsidR="00F46351" w:rsidRPr="00F46351" w:rsidRDefault="00F46351" w:rsidP="00F46351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</w:p>
    <w:p w:rsidR="00F46351" w:rsidRPr="00F46351" w:rsidRDefault="00F46351" w:rsidP="00F46351">
      <w:pPr>
        <w:jc w:val="both"/>
        <w:rPr>
          <w:rFonts w:ascii="Calibri" w:hAnsi="Calibri" w:cs="Calibri"/>
          <w:i/>
          <w:color w:val="FF0000"/>
          <w:sz w:val="28"/>
          <w:szCs w:val="28"/>
        </w:rPr>
      </w:pPr>
      <w:r w:rsidRPr="00F46351">
        <w:rPr>
          <w:rFonts w:ascii="Calibri" w:hAnsi="Calibri" w:cs="Calibri"/>
          <w:i/>
          <w:sz w:val="28"/>
          <w:szCs w:val="28"/>
        </w:rPr>
        <w:t xml:space="preserve">From 1 Sep 2018, </w:t>
      </w:r>
      <w:proofErr w:type="spellStart"/>
      <w:r w:rsidRPr="00F46351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F46351">
        <w:rPr>
          <w:rFonts w:ascii="Calibri" w:hAnsi="Calibri" w:cs="Calibri"/>
          <w:i/>
          <w:sz w:val="28"/>
          <w:szCs w:val="28"/>
        </w:rPr>
        <w:t xml:space="preserve"> is the only login method for G2B transactions. For more information about </w:t>
      </w:r>
      <w:proofErr w:type="spellStart"/>
      <w:r w:rsidRPr="00F46351">
        <w:rPr>
          <w:rFonts w:ascii="Calibri" w:hAnsi="Calibri" w:cs="Calibri"/>
          <w:i/>
          <w:sz w:val="28"/>
          <w:szCs w:val="28"/>
        </w:rPr>
        <w:t>CorpPass</w:t>
      </w:r>
      <w:proofErr w:type="spellEnd"/>
      <w:r w:rsidRPr="00F46351">
        <w:rPr>
          <w:rFonts w:ascii="Calibri" w:hAnsi="Calibri" w:cs="Calibri"/>
          <w:i/>
          <w:sz w:val="28"/>
          <w:szCs w:val="28"/>
        </w:rPr>
        <w:t xml:space="preserve">, please visit </w:t>
      </w:r>
      <w:hyperlink r:id="rId7" w:history="1">
        <w:r w:rsidRPr="00F46351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</w:t>
        </w:r>
      </w:hyperlink>
      <w:r w:rsidRPr="00F46351">
        <w:rPr>
          <w:rFonts w:ascii="Calibri" w:hAnsi="Calibri" w:cs="Calibri"/>
          <w:i/>
          <w:color w:val="0070C0"/>
          <w:sz w:val="28"/>
          <w:szCs w:val="28"/>
        </w:rPr>
        <w:t>.</w:t>
      </w:r>
    </w:p>
    <w:p w:rsidR="00F46351" w:rsidRPr="00F46351" w:rsidRDefault="00F46351" w:rsidP="00F46351">
      <w:pPr>
        <w:jc w:val="both"/>
        <w:rPr>
          <w:rFonts w:ascii="Calibri" w:hAnsi="Calibri" w:cs="Calibri"/>
          <w:i/>
          <w:sz w:val="28"/>
          <w:szCs w:val="28"/>
        </w:rPr>
      </w:pPr>
    </w:p>
    <w:p w:rsidR="00F46351" w:rsidRPr="00F46351" w:rsidRDefault="00F46351" w:rsidP="00F46351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  <w:r w:rsidRPr="00F46351">
        <w:rPr>
          <w:rFonts w:ascii="Calibri" w:hAnsi="Calibri" w:cs="Calibri"/>
          <w:i/>
          <w:color w:val="auto"/>
          <w:sz w:val="28"/>
          <w:szCs w:val="28"/>
        </w:rPr>
        <w:t>If you are a 3</w:t>
      </w:r>
      <w:r w:rsidRPr="00F46351">
        <w:rPr>
          <w:rFonts w:ascii="Calibri" w:hAnsi="Calibri" w:cs="Calibri"/>
          <w:i/>
          <w:color w:val="auto"/>
          <w:sz w:val="28"/>
          <w:szCs w:val="28"/>
          <w:vertAlign w:val="superscript"/>
        </w:rPr>
        <w:t>rd</w:t>
      </w:r>
      <w:r w:rsidRPr="00F46351">
        <w:rPr>
          <w:rFonts w:ascii="Calibri" w:hAnsi="Calibri" w:cs="Calibri"/>
          <w:i/>
          <w:color w:val="auto"/>
          <w:sz w:val="28"/>
          <w:szCs w:val="28"/>
        </w:rPr>
        <w:t xml:space="preserve"> party entity transacting on behalf of your client, please ensure that your company is authorised by your client via </w:t>
      </w:r>
      <w:proofErr w:type="spellStart"/>
      <w:r w:rsidRPr="00F46351">
        <w:rPr>
          <w:rFonts w:ascii="Calibri" w:hAnsi="Calibri" w:cs="Calibri"/>
          <w:i/>
          <w:color w:val="auto"/>
          <w:sz w:val="28"/>
          <w:szCs w:val="28"/>
        </w:rPr>
        <w:t>CorpPass</w:t>
      </w:r>
      <w:proofErr w:type="spellEnd"/>
      <w:r w:rsidRPr="00F46351">
        <w:rPr>
          <w:rFonts w:ascii="Calibri" w:hAnsi="Calibri" w:cs="Calibri"/>
          <w:i/>
          <w:color w:val="auto"/>
          <w:sz w:val="28"/>
          <w:szCs w:val="28"/>
        </w:rPr>
        <w:t>.</w:t>
      </w:r>
    </w:p>
    <w:p w:rsidR="00F46351" w:rsidRPr="00F46351" w:rsidRDefault="00F46351" w:rsidP="00F46351">
      <w:pPr>
        <w:pStyle w:val="wordsection1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en-US"/>
        </w:rPr>
      </w:pPr>
    </w:p>
    <w:p w:rsidR="00F46351" w:rsidRPr="00F46351" w:rsidRDefault="00F46351" w:rsidP="00F46351">
      <w:pPr>
        <w:pStyle w:val="wordsection1"/>
        <w:autoSpaceDE w:val="0"/>
        <w:autoSpaceDN w:val="0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  <w:lang w:eastAsia="zh-CN"/>
        </w:rPr>
      </w:pPr>
      <w:r w:rsidRPr="00F46351">
        <w:rPr>
          <w:rFonts w:ascii="Calibri" w:hAnsi="Calibri" w:cs="Calibri"/>
          <w:i/>
          <w:color w:val="auto"/>
          <w:sz w:val="28"/>
          <w:szCs w:val="28"/>
        </w:rPr>
        <w:t xml:space="preserve">You may also visit </w:t>
      </w:r>
      <w:hyperlink r:id="rId8" w:history="1">
        <w:r w:rsidRPr="00F46351">
          <w:rPr>
            <w:rStyle w:val="Hyperlink"/>
            <w:rFonts w:ascii="Calibri" w:hAnsi="Calibri" w:cs="Calibri"/>
            <w:i/>
            <w:color w:val="0070C0"/>
            <w:sz w:val="28"/>
            <w:szCs w:val="28"/>
          </w:rPr>
          <w:t>https://www.corppass.gov.sg/corppass/common/userguides</w:t>
        </w:r>
      </w:hyperlink>
      <w:r w:rsidRPr="00F46351">
        <w:rPr>
          <w:rFonts w:ascii="Calibri" w:hAnsi="Calibri" w:cs="Calibri"/>
          <w:i/>
          <w:color w:val="auto"/>
          <w:sz w:val="28"/>
          <w:szCs w:val="28"/>
        </w:rPr>
        <w:t xml:space="preserve"> for </w:t>
      </w:r>
      <w:r w:rsidRPr="00F46351">
        <w:rPr>
          <w:rFonts w:ascii="Calibri" w:hAnsi="Calibri" w:cs="Calibri"/>
          <w:i/>
          <w:color w:val="auto"/>
          <w:sz w:val="28"/>
          <w:szCs w:val="28"/>
          <w:u w:val="single"/>
        </w:rPr>
        <w:t>Authorise and Manage Third Party Entity</w:t>
      </w:r>
      <w:r w:rsidRPr="00F46351">
        <w:rPr>
          <w:rFonts w:ascii="Calibri" w:hAnsi="Calibri" w:cs="Calibri"/>
          <w:i/>
          <w:color w:val="auto"/>
          <w:sz w:val="28"/>
          <w:szCs w:val="28"/>
        </w:rPr>
        <w:t xml:space="preserve"> to be authorised by your client to transact on their behalf.</w:t>
      </w:r>
    </w:p>
    <w:p w:rsidR="00F46351" w:rsidRPr="00F46351" w:rsidRDefault="00F46351" w:rsidP="00F46351">
      <w:pPr>
        <w:jc w:val="both"/>
        <w:rPr>
          <w:rFonts w:ascii="Calibri" w:hAnsi="Calibri" w:cs="Calibri"/>
          <w:i/>
          <w:sz w:val="28"/>
          <w:szCs w:val="28"/>
          <w:lang w:val="en-SG"/>
        </w:rPr>
      </w:pPr>
    </w:p>
    <w:p w:rsidR="00F46351" w:rsidRPr="00F46351" w:rsidRDefault="00F46351" w:rsidP="00F46351">
      <w:pPr>
        <w:jc w:val="both"/>
        <w:rPr>
          <w:rFonts w:ascii="Calibri" w:hAnsi="Calibri" w:cs="Calibri"/>
          <w:sz w:val="28"/>
          <w:szCs w:val="28"/>
          <w:lang w:val="en-SG"/>
        </w:rPr>
      </w:pPr>
    </w:p>
    <w:p w:rsidR="00F46351" w:rsidRPr="00F46351" w:rsidRDefault="00F46351">
      <w:pPr>
        <w:rPr>
          <w:rFonts w:ascii="Calibri" w:hAnsi="Calibri" w:cs="Calibri"/>
          <w:sz w:val="28"/>
          <w:szCs w:val="28"/>
          <w:lang w:val="en-SG"/>
        </w:rPr>
      </w:pPr>
    </w:p>
    <w:sectPr w:rsidR="00F46351" w:rsidRPr="00F46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D80"/>
    <w:multiLevelType w:val="hybridMultilevel"/>
    <w:tmpl w:val="8A101B70"/>
    <w:lvl w:ilvl="0" w:tplc="05A49FD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D"/>
    <w:rsid w:val="00024329"/>
    <w:rsid w:val="00045DB9"/>
    <w:rsid w:val="001652E6"/>
    <w:rsid w:val="001E3353"/>
    <w:rsid w:val="002C3FC7"/>
    <w:rsid w:val="002C77AB"/>
    <w:rsid w:val="004360EA"/>
    <w:rsid w:val="00511388"/>
    <w:rsid w:val="005F3DED"/>
    <w:rsid w:val="00670920"/>
    <w:rsid w:val="00716A25"/>
    <w:rsid w:val="0073585C"/>
    <w:rsid w:val="008747DA"/>
    <w:rsid w:val="00B96215"/>
    <w:rsid w:val="00BD60F9"/>
    <w:rsid w:val="00D1206C"/>
    <w:rsid w:val="00D47121"/>
    <w:rsid w:val="00D64F48"/>
    <w:rsid w:val="00EC5FBD"/>
    <w:rsid w:val="00F46351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491E7"/>
  <w15:docId w15:val="{867467D4-4B5B-4754-BC5D-AFCD60C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6351"/>
    <w:pPr>
      <w:ind w:left="720"/>
      <w:contextualSpacing/>
    </w:p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F46351"/>
    <w:rPr>
      <w:rFonts w:ascii="DengXian" w:eastAsia="DengXian"/>
      <w:color w:val="000000"/>
      <w:lang w:eastAsia="ja-JP"/>
    </w:rPr>
  </w:style>
  <w:style w:type="paragraph" w:customStyle="1" w:styleId="wordsection1">
    <w:name w:val="wordsection1"/>
    <w:basedOn w:val="Normal"/>
    <w:link w:val="wordsection1Char"/>
    <w:uiPriority w:val="99"/>
    <w:rsid w:val="00F46351"/>
    <w:pPr>
      <w:spacing w:before="100" w:beforeAutospacing="1" w:after="100" w:afterAutospacing="1"/>
    </w:pPr>
    <w:rPr>
      <w:rFonts w:ascii="DengXian" w:eastAsia="DengXian"/>
      <w:color w:val="000000"/>
      <w:sz w:val="20"/>
      <w:szCs w:val="20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pass.gov.sg/corppass/common/user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ppass.gov.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eeun_Nisa_ABDUL_RASHEED@imda.gov.sg" TargetMode="External"/><Relationship Id="rId5" Type="http://schemas.openxmlformats.org/officeDocument/2006/relationships/hyperlink" Target="https://licence1.business.gov.sg/web/frontier/eAdvisor?agencyCode=I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1222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https://licences.business.gov.sg/SHINE/sop/WebPageHandler?p=OASIS&amp;pn=SelectLicences&amp;LicenceID=9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creator>Jason Tan</dc:creator>
  <cp:lastModifiedBy>Magdalene SOH (IMDA)</cp:lastModifiedBy>
  <cp:revision>4</cp:revision>
  <dcterms:created xsi:type="dcterms:W3CDTF">2019-07-29T04:04:00Z</dcterms:created>
  <dcterms:modified xsi:type="dcterms:W3CDTF">2019-07-29T04:37:00Z</dcterms:modified>
</cp:coreProperties>
</file>